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 w14:paraId="00FD477C" w14:textId="05203765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4423EC">
        <w:rPr>
          <w:bCs/>
          <w:sz w:val="28"/>
          <w:szCs w:val="28"/>
        </w:rPr>
        <w:t>27</w:t>
      </w:r>
      <w:r w:rsidR="006F37F0">
        <w:rPr>
          <w:bCs/>
          <w:sz w:val="28"/>
          <w:szCs w:val="28"/>
        </w:rPr>
        <w:t>-110</w:t>
      </w:r>
      <w:r w:rsidR="00000DB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CB694D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 w14:paraId="0FAC1EB1" w14:textId="78C7FFF4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4423EC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>-01-202</w:t>
      </w:r>
      <w:r w:rsidR="006F37F0">
        <w:rPr>
          <w:bCs/>
          <w:sz w:val="28"/>
          <w:szCs w:val="28"/>
        </w:rPr>
        <w:t>4-00</w:t>
      </w:r>
      <w:r w:rsidR="004423EC">
        <w:rPr>
          <w:bCs/>
          <w:sz w:val="28"/>
          <w:szCs w:val="28"/>
        </w:rPr>
        <w:t>7614</w:t>
      </w:r>
      <w:r>
        <w:rPr>
          <w:bCs/>
          <w:sz w:val="28"/>
          <w:szCs w:val="28"/>
        </w:rPr>
        <w:t>-</w:t>
      </w:r>
      <w:r w:rsidR="004423EC">
        <w:rPr>
          <w:bCs/>
          <w:sz w:val="28"/>
          <w:szCs w:val="28"/>
        </w:rPr>
        <w:t>17</w:t>
      </w:r>
    </w:p>
    <w:p w:rsidR="00DA72FE" w:rsidP="006C4266" w14:paraId="3990634D" w14:textId="77777777">
      <w:pPr>
        <w:tabs>
          <w:tab w:val="center" w:pos="5173"/>
          <w:tab w:val="right" w:pos="9637"/>
        </w:tabs>
        <w:jc w:val="center"/>
        <w:rPr>
          <w:bCs/>
          <w:sz w:val="28"/>
          <w:szCs w:val="28"/>
        </w:rPr>
      </w:pPr>
    </w:p>
    <w:p w:rsidR="006C4266" w:rsidRPr="00381F73" w:rsidP="006C4266" w14:paraId="0C4F7C4C" w14:textId="64BD692B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4423EC">
        <w:rPr>
          <w:sz w:val="28"/>
          <w:szCs w:val="28"/>
        </w:rPr>
        <w:t>27</w:t>
      </w:r>
      <w:r w:rsidR="006F37F0">
        <w:rPr>
          <w:sz w:val="28"/>
          <w:szCs w:val="28"/>
        </w:rPr>
        <w:t>-110</w:t>
      </w:r>
      <w:r w:rsidR="00000DB1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B694D">
        <w:rPr>
          <w:sz w:val="28"/>
          <w:szCs w:val="28"/>
        </w:rPr>
        <w:t>5</w:t>
      </w:r>
    </w:p>
    <w:p w:rsidR="006C4266" w:rsidP="006C4266" w14:paraId="6060378A" w14:textId="77777777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 w14:paraId="663F915B" w14:textId="77777777">
      <w:pPr>
        <w:jc w:val="center"/>
        <w:rPr>
          <w:sz w:val="28"/>
          <w:szCs w:val="28"/>
        </w:rPr>
      </w:pPr>
    </w:p>
    <w:p w:rsidR="006C4266" w:rsidP="006C4266" w14:paraId="2FB8434D" w14:textId="33BCD7BF">
      <w:pPr>
        <w:jc w:val="center"/>
        <w:rPr>
          <w:sz w:val="28"/>
          <w:szCs w:val="28"/>
        </w:rPr>
      </w:pPr>
      <w:r>
        <w:rPr>
          <w:sz w:val="28"/>
          <w:szCs w:val="28"/>
        </w:rPr>
        <w:t>03 феврал</w:t>
      </w:r>
      <w:r w:rsidR="00481A57">
        <w:rPr>
          <w:sz w:val="28"/>
          <w:szCs w:val="28"/>
        </w:rPr>
        <w:t>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00DB1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2C08D4" w:rsidP="006C4266" w14:paraId="1752519A" w14:textId="77777777">
      <w:pPr>
        <w:ind w:firstLine="708"/>
        <w:jc w:val="both"/>
        <w:rPr>
          <w:sz w:val="28"/>
          <w:szCs w:val="28"/>
        </w:rPr>
      </w:pPr>
    </w:p>
    <w:p w:rsidR="006C4266" w:rsidRPr="00381F73" w:rsidP="006C4266" w14:paraId="0C347966" w14:textId="440E3888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="005D1343">
        <w:rPr>
          <w:sz w:val="28"/>
          <w:szCs w:val="28"/>
        </w:rPr>
        <w:t>исполняющий обязанности м</w:t>
      </w:r>
      <w:r w:rsidRPr="00381F73" w:rsidR="005D1343">
        <w:rPr>
          <w:sz w:val="28"/>
          <w:szCs w:val="28"/>
        </w:rPr>
        <w:t>ирово</w:t>
      </w:r>
      <w:r w:rsidR="005D1343">
        <w:rPr>
          <w:sz w:val="28"/>
          <w:szCs w:val="28"/>
        </w:rPr>
        <w:t>го</w:t>
      </w:r>
      <w:r w:rsidRPr="00381F73" w:rsidR="005D1343">
        <w:rPr>
          <w:sz w:val="28"/>
          <w:szCs w:val="28"/>
        </w:rPr>
        <w:t xml:space="preserve"> судь</w:t>
      </w:r>
      <w:r w:rsidR="005D1343">
        <w:rPr>
          <w:sz w:val="28"/>
          <w:szCs w:val="28"/>
        </w:rPr>
        <w:t>и судебного участка № 3</w:t>
      </w:r>
      <w:r w:rsidRPr="00381F73" w:rsidR="005D1343">
        <w:rPr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5D1343">
        <w:rPr>
          <w:sz w:val="28"/>
          <w:szCs w:val="28"/>
        </w:rPr>
        <w:t xml:space="preserve">,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 w14:paraId="5421F1D4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DA72FE" w:rsidP="00F9397C" w14:paraId="3059EB42" w14:textId="77777777">
      <w:pPr>
        <w:ind w:left="993"/>
        <w:jc w:val="both"/>
        <w:rPr>
          <w:sz w:val="28"/>
          <w:szCs w:val="28"/>
        </w:rPr>
      </w:pPr>
    </w:p>
    <w:p w:rsidR="006C4266" w:rsidRPr="00381F73" w:rsidP="00DA72FE" w14:paraId="095E4039" w14:textId="1891923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Чеботникова</w:t>
      </w:r>
      <w:r>
        <w:rPr>
          <w:sz w:val="28"/>
          <w:szCs w:val="28"/>
        </w:rPr>
        <w:t xml:space="preserve"> </w:t>
      </w:r>
      <w:r w:rsidR="00E4623D">
        <w:rPr>
          <w:sz w:val="28"/>
          <w:szCs w:val="28"/>
        </w:rPr>
        <w:t>ВД</w:t>
      </w:r>
      <w:r w:rsidRPr="00381F73">
        <w:rPr>
          <w:sz w:val="28"/>
          <w:szCs w:val="28"/>
        </w:rPr>
        <w:t xml:space="preserve">, </w:t>
      </w:r>
      <w:r w:rsidR="00E4623D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E4623D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, </w:t>
      </w:r>
      <w:r w:rsidR="009E20CB">
        <w:rPr>
          <w:sz w:val="28"/>
          <w:szCs w:val="28"/>
        </w:rPr>
        <w:t xml:space="preserve">водительское удостоверение </w:t>
      </w:r>
      <w:r w:rsidR="00E4623D">
        <w:rPr>
          <w:sz w:val="28"/>
          <w:szCs w:val="28"/>
        </w:rPr>
        <w:t>*</w:t>
      </w:r>
      <w:r w:rsidR="009E20CB">
        <w:rPr>
          <w:sz w:val="28"/>
          <w:szCs w:val="28"/>
        </w:rPr>
        <w:t xml:space="preserve"> </w:t>
      </w:r>
      <w:r w:rsidR="007D136B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</w:t>
      </w:r>
      <w:r w:rsidR="00E4623D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ул. </w:t>
      </w:r>
      <w:r w:rsidR="00E4623D">
        <w:rPr>
          <w:sz w:val="28"/>
          <w:szCs w:val="28"/>
        </w:rPr>
        <w:t>*</w:t>
      </w:r>
    </w:p>
    <w:p w:rsidR="002B61C4" w:rsidRPr="00381F73" w:rsidP="00B6685A" w14:paraId="7FD27410" w14:textId="77777777">
      <w:pPr>
        <w:ind w:left="709"/>
        <w:jc w:val="both"/>
        <w:rPr>
          <w:sz w:val="28"/>
          <w:szCs w:val="28"/>
        </w:rPr>
      </w:pPr>
    </w:p>
    <w:p w:rsidR="005D779F" w:rsidRPr="00381F73" w:rsidP="00B24682" w14:paraId="47BB9434" w14:textId="77777777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410A60" w:rsidP="00313360" w14:paraId="7501B755" w14:textId="77777777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 w14:paraId="3F5FFF04" w14:textId="05F869F1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</w:t>
      </w:r>
      <w:r w:rsidR="004423EC">
        <w:rPr>
          <w:color w:val="000000"/>
          <w:sz w:val="28"/>
          <w:szCs w:val="28"/>
        </w:rPr>
        <w:t>окт</w:t>
      </w:r>
      <w:r w:rsidR="00481A57">
        <w:rPr>
          <w:color w:val="000000"/>
          <w:sz w:val="28"/>
          <w:szCs w:val="28"/>
        </w:rPr>
        <w:t>ября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7878B8">
        <w:rPr>
          <w:color w:val="000000"/>
          <w:sz w:val="28"/>
          <w:szCs w:val="28"/>
        </w:rPr>
        <w:t>4</w:t>
      </w:r>
      <w:r w:rsidRPr="00381F73" w:rsidR="00616920">
        <w:rPr>
          <w:color w:val="000000"/>
          <w:sz w:val="28"/>
          <w:szCs w:val="28"/>
        </w:rPr>
        <w:t xml:space="preserve"> года в </w:t>
      </w:r>
      <w:r w:rsidR="00481A57">
        <w:rPr>
          <w:color w:val="000000"/>
          <w:sz w:val="28"/>
          <w:szCs w:val="28"/>
        </w:rPr>
        <w:t>1</w:t>
      </w:r>
      <w:r w:rsidR="004423EC">
        <w:rPr>
          <w:color w:val="000000"/>
          <w:sz w:val="28"/>
          <w:szCs w:val="28"/>
        </w:rPr>
        <w:t>2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 w:rsidR="004423EC">
        <w:rPr>
          <w:color w:val="000000"/>
          <w:sz w:val="28"/>
          <w:szCs w:val="28"/>
        </w:rPr>
        <w:t>45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="00E4623D">
        <w:rPr>
          <w:color w:val="000000"/>
          <w:sz w:val="28"/>
          <w:szCs w:val="28"/>
        </w:rPr>
        <w:t>*</w:t>
      </w:r>
      <w:r w:rsidR="00481A57">
        <w:rPr>
          <w:color w:val="000000"/>
          <w:sz w:val="28"/>
          <w:szCs w:val="28"/>
        </w:rPr>
        <w:t xml:space="preserve"> </w:t>
      </w:r>
      <w:r w:rsidR="004423EC">
        <w:rPr>
          <w:sz w:val="28"/>
          <w:szCs w:val="28"/>
        </w:rPr>
        <w:t>Чеботников</w:t>
      </w:r>
      <w:r w:rsidR="004423EC">
        <w:rPr>
          <w:sz w:val="28"/>
          <w:szCs w:val="28"/>
        </w:rPr>
        <w:t xml:space="preserve"> В.Д.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E4623D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E4623D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 w:rsidR="005D1343">
        <w:rPr>
          <w:color w:val="000000"/>
          <w:sz w:val="28"/>
          <w:szCs w:val="28"/>
        </w:rPr>
        <w:t xml:space="preserve"> и дорожной разметки 1.1, </w:t>
      </w:r>
      <w:r>
        <w:rPr>
          <w:color w:val="000000"/>
          <w:sz w:val="28"/>
          <w:szCs w:val="28"/>
        </w:rPr>
        <w:t>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D1343" w:rsidP="005F257E" w14:paraId="4FAE3337" w14:textId="55D7F0F7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судебном заседании </w:t>
      </w:r>
      <w:r w:rsidR="004423EC">
        <w:rPr>
          <w:sz w:val="28"/>
          <w:szCs w:val="28"/>
        </w:rPr>
        <w:t>Чеботников</w:t>
      </w:r>
      <w:r w:rsidR="004423EC">
        <w:rPr>
          <w:sz w:val="28"/>
          <w:szCs w:val="28"/>
        </w:rPr>
        <w:t xml:space="preserve"> В.Д.</w:t>
      </w:r>
      <w:r w:rsidR="00481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вмененного административного правонарушения признал, пояснил, что действительно совершил обгон движущегося в попутном направлении автомобиля в зоне действия дорожного знака </w:t>
      </w:r>
      <w:r>
        <w:rPr>
          <w:color w:val="000000"/>
          <w:sz w:val="28"/>
          <w:szCs w:val="28"/>
        </w:rPr>
        <w:t xml:space="preserve">3.20 «Обгон запрещен» и дорожной разметки 1.1, осуществив при этом выезд на полосу дороги, предназначенную для встречного движения. </w:t>
      </w:r>
    </w:p>
    <w:p w:rsidR="00B6685A" w:rsidP="009746B4" w14:paraId="5036695A" w14:textId="1DA5A41F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="005D1343">
        <w:rPr>
          <w:rFonts w:eastAsia="Calibri"/>
          <w:sz w:val="28"/>
          <w:szCs w:val="28"/>
          <w:lang w:eastAsia="en-US"/>
        </w:rPr>
        <w:t xml:space="preserve">заслушав </w:t>
      </w:r>
      <w:r w:rsidR="005D1343">
        <w:rPr>
          <w:sz w:val="28"/>
          <w:szCs w:val="28"/>
        </w:rPr>
        <w:t>Чеботникова</w:t>
      </w:r>
      <w:r w:rsidR="005D1343">
        <w:rPr>
          <w:sz w:val="28"/>
          <w:szCs w:val="28"/>
        </w:rPr>
        <w:t xml:space="preserve"> В.Д.,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 w14:paraId="527485A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 w14:paraId="5B3816FB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</w:t>
      </w:r>
      <w:r w:rsidRPr="00381F73">
        <w:rPr>
          <w:color w:val="000000"/>
          <w:sz w:val="28"/>
          <w:szCs w:val="28"/>
        </w:rPr>
        <w:t xml:space="preserve">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 w14:paraId="11D687AF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 w14:paraId="6E1FF8A6" w14:textId="68EF7D7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 w:rsidRPr="00381F73">
        <w:rPr>
          <w:color w:val="000000"/>
          <w:sz w:val="28"/>
          <w:szCs w:val="28"/>
        </w:rPr>
        <w:t>»</w:t>
      </w:r>
      <w:r w:rsidRPr="00381F73">
        <w:rPr>
          <w:color w:val="000000"/>
          <w:sz w:val="28"/>
          <w:szCs w:val="28"/>
        </w:rPr>
        <w:t xml:space="preserve">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  <w:r w:rsidR="005D1343">
        <w:rPr>
          <w:color w:val="000000"/>
          <w:sz w:val="28"/>
          <w:szCs w:val="28"/>
        </w:rPr>
        <w:t xml:space="preserve"> </w:t>
      </w:r>
    </w:p>
    <w:p w:rsidR="005D1343" w:rsidRPr="00381F73" w:rsidP="005D1343" w14:paraId="59403466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</w:t>
      </w:r>
    </w:p>
    <w:p w:rsidR="005D1343" w:rsidP="005D1343" w14:paraId="0F271223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 9.1.1 Правил дорожного движения Российской Федерации н</w:t>
      </w:r>
      <w:r w:rsidRPr="00DA70F7">
        <w:rPr>
          <w:color w:val="000000"/>
          <w:sz w:val="28"/>
          <w:szCs w:val="28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05B35" w:rsidRPr="00381F73" w:rsidP="00B05B35" w14:paraId="5B92DB5C" w14:textId="1495FC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4423EC">
        <w:rPr>
          <w:sz w:val="28"/>
          <w:szCs w:val="28"/>
        </w:rPr>
        <w:t>Чеботников</w:t>
      </w:r>
      <w:r w:rsidR="004423EC">
        <w:rPr>
          <w:sz w:val="28"/>
          <w:szCs w:val="28"/>
        </w:rPr>
        <w:t xml:space="preserve"> В.Д.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 w14:paraId="2BF6375C" w14:textId="0FA2267C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BA4D4F">
        <w:rPr>
          <w:sz w:val="28"/>
          <w:szCs w:val="28"/>
        </w:rPr>
        <w:t>86 ХМ</w:t>
      </w:r>
      <w:r w:rsidR="00481A57">
        <w:rPr>
          <w:sz w:val="28"/>
          <w:szCs w:val="28"/>
        </w:rPr>
        <w:t xml:space="preserve"> №</w:t>
      </w:r>
      <w:r w:rsidR="00BA4D4F">
        <w:rPr>
          <w:sz w:val="28"/>
          <w:szCs w:val="28"/>
        </w:rPr>
        <w:t xml:space="preserve"> 638472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641360">
        <w:rPr>
          <w:sz w:val="28"/>
          <w:szCs w:val="28"/>
        </w:rPr>
        <w:t xml:space="preserve">25 </w:t>
      </w:r>
      <w:r w:rsidR="00BA4D4F">
        <w:rPr>
          <w:sz w:val="28"/>
          <w:szCs w:val="28"/>
        </w:rPr>
        <w:t>окт</w:t>
      </w:r>
      <w:r w:rsidR="00481A57">
        <w:rPr>
          <w:sz w:val="28"/>
          <w:szCs w:val="28"/>
        </w:rPr>
        <w:t>ября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7878B8">
        <w:rPr>
          <w:sz w:val="28"/>
          <w:szCs w:val="28"/>
        </w:rPr>
        <w:t>4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BA4D4F">
        <w:rPr>
          <w:color w:val="000000"/>
          <w:sz w:val="28"/>
          <w:szCs w:val="28"/>
        </w:rPr>
        <w:t xml:space="preserve">25 октября 2024 года в 12 часов 45 минут </w:t>
      </w:r>
      <w:r w:rsidR="00E4623D">
        <w:rPr>
          <w:color w:val="000000"/>
          <w:sz w:val="28"/>
          <w:szCs w:val="28"/>
        </w:rPr>
        <w:t>*</w:t>
      </w:r>
      <w:r w:rsidR="00BA4D4F">
        <w:rPr>
          <w:color w:val="000000"/>
          <w:sz w:val="28"/>
          <w:szCs w:val="28"/>
        </w:rPr>
        <w:t xml:space="preserve"> </w:t>
      </w:r>
      <w:r w:rsidR="004423EC">
        <w:rPr>
          <w:sz w:val="28"/>
          <w:szCs w:val="28"/>
        </w:rPr>
        <w:t>Чеботников</w:t>
      </w:r>
      <w:r w:rsidR="004423EC">
        <w:rPr>
          <w:sz w:val="28"/>
          <w:szCs w:val="28"/>
        </w:rPr>
        <w:t xml:space="preserve"> В.Д.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BA4D4F">
        <w:rPr>
          <w:color w:val="000000"/>
          <w:sz w:val="28"/>
          <w:szCs w:val="28"/>
        </w:rPr>
        <w:t>«</w:t>
      </w:r>
      <w:r w:rsidR="00E4623D">
        <w:rPr>
          <w:color w:val="000000"/>
          <w:sz w:val="28"/>
          <w:szCs w:val="28"/>
        </w:rPr>
        <w:t>*</w:t>
      </w:r>
      <w:r w:rsidR="00BA4D4F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4623D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 w:rsidRPr="005D1343" w:rsidR="005D1343">
        <w:rPr>
          <w:sz w:val="28"/>
          <w:szCs w:val="28"/>
        </w:rPr>
        <w:t xml:space="preserve"> </w:t>
      </w:r>
      <w:r w:rsidR="005D1343">
        <w:rPr>
          <w:sz w:val="28"/>
          <w:szCs w:val="28"/>
        </w:rPr>
        <w:t>и дорожн</w:t>
      </w:r>
      <w:r w:rsidR="00485DC0">
        <w:rPr>
          <w:sz w:val="28"/>
          <w:szCs w:val="28"/>
        </w:rPr>
        <w:t>ой</w:t>
      </w:r>
      <w:r w:rsidR="005D1343">
        <w:rPr>
          <w:sz w:val="28"/>
          <w:szCs w:val="28"/>
        </w:rPr>
        <w:t xml:space="preserve"> разметк</w:t>
      </w:r>
      <w:r w:rsidR="00485DC0">
        <w:rPr>
          <w:sz w:val="28"/>
          <w:szCs w:val="28"/>
        </w:rPr>
        <w:t>и</w:t>
      </w:r>
      <w:r w:rsidR="005D1343">
        <w:rPr>
          <w:sz w:val="28"/>
          <w:szCs w:val="28"/>
        </w:rPr>
        <w:t xml:space="preserve"> 1.1</w:t>
      </w:r>
      <w:r w:rsidR="00FB2556">
        <w:rPr>
          <w:color w:val="000000"/>
          <w:sz w:val="28"/>
          <w:szCs w:val="28"/>
        </w:rPr>
        <w:t xml:space="preserve">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4423EC">
        <w:rPr>
          <w:sz w:val="28"/>
          <w:szCs w:val="28"/>
        </w:rPr>
        <w:t>Чеботников</w:t>
      </w:r>
      <w:r w:rsidR="00BA4D4F">
        <w:rPr>
          <w:sz w:val="28"/>
          <w:szCs w:val="28"/>
        </w:rPr>
        <w:t>у</w:t>
      </w:r>
      <w:r w:rsidR="004423EC">
        <w:rPr>
          <w:sz w:val="28"/>
          <w:szCs w:val="28"/>
        </w:rPr>
        <w:t xml:space="preserve"> В.Д.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410A60" w:rsidP="005F257E" w14:paraId="346AB4D3" w14:textId="2D588D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схемой </w:t>
      </w:r>
      <w:r w:rsidR="00BA4D4F">
        <w:rPr>
          <w:color w:val="000000"/>
          <w:sz w:val="28"/>
          <w:szCs w:val="28"/>
        </w:rPr>
        <w:t>происшествия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BA4D4F">
        <w:rPr>
          <w:color w:val="000000"/>
          <w:sz w:val="28"/>
          <w:szCs w:val="28"/>
        </w:rPr>
        <w:t xml:space="preserve">25 октября 2024 года в 12 часов 45 минут на </w:t>
      </w:r>
      <w:r w:rsidR="00E4623D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4423EC">
        <w:rPr>
          <w:sz w:val="28"/>
          <w:szCs w:val="28"/>
        </w:rPr>
        <w:t>Чеботников</w:t>
      </w:r>
      <w:r w:rsidR="00BA4D4F">
        <w:rPr>
          <w:sz w:val="28"/>
          <w:szCs w:val="28"/>
        </w:rPr>
        <w:t>ым</w:t>
      </w:r>
      <w:r w:rsidR="004423EC">
        <w:rPr>
          <w:sz w:val="28"/>
          <w:szCs w:val="28"/>
        </w:rPr>
        <w:t xml:space="preserve"> В.Д.</w:t>
      </w:r>
      <w:r w:rsidR="00481A57">
        <w:rPr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Pr="00485DC0" w:rsidR="00485DC0">
        <w:rPr>
          <w:sz w:val="28"/>
          <w:szCs w:val="28"/>
        </w:rPr>
        <w:t xml:space="preserve"> </w:t>
      </w:r>
      <w:r w:rsidR="00485DC0">
        <w:rPr>
          <w:sz w:val="28"/>
          <w:szCs w:val="28"/>
        </w:rPr>
        <w:t>и дорожной разметки 1.1</w:t>
      </w:r>
      <w:r>
        <w:rPr>
          <w:color w:val="000000"/>
          <w:sz w:val="28"/>
          <w:szCs w:val="28"/>
        </w:rPr>
        <w:t xml:space="preserve">. </w:t>
      </w:r>
      <w:r w:rsidRPr="00410A60">
        <w:rPr>
          <w:color w:val="000000"/>
          <w:sz w:val="28"/>
          <w:szCs w:val="28"/>
        </w:rPr>
        <w:t xml:space="preserve">Указанная схема подписана </w:t>
      </w:r>
      <w:r w:rsidR="004423EC">
        <w:rPr>
          <w:color w:val="000000"/>
          <w:sz w:val="28"/>
          <w:szCs w:val="28"/>
        </w:rPr>
        <w:t>Чеботников</w:t>
      </w:r>
      <w:r w:rsidR="00BA4D4F">
        <w:rPr>
          <w:color w:val="000000"/>
          <w:sz w:val="28"/>
          <w:szCs w:val="28"/>
        </w:rPr>
        <w:t>ым</w:t>
      </w:r>
      <w:r w:rsidR="004423EC">
        <w:rPr>
          <w:color w:val="000000"/>
          <w:sz w:val="28"/>
          <w:szCs w:val="28"/>
        </w:rPr>
        <w:t xml:space="preserve"> В.Д.</w:t>
      </w:r>
      <w:r w:rsidRPr="00410A60">
        <w:rPr>
          <w:color w:val="000000"/>
          <w:sz w:val="28"/>
          <w:szCs w:val="28"/>
        </w:rPr>
        <w:t xml:space="preserve"> при этом, каких-либо возражений относительно отраженных в схеме сведений, </w:t>
      </w:r>
      <w:r w:rsidR="004423EC">
        <w:rPr>
          <w:color w:val="000000"/>
          <w:sz w:val="28"/>
          <w:szCs w:val="28"/>
        </w:rPr>
        <w:t>Чеботников</w:t>
      </w:r>
      <w:r w:rsidR="00F736B0">
        <w:rPr>
          <w:color w:val="000000"/>
          <w:sz w:val="28"/>
          <w:szCs w:val="28"/>
        </w:rPr>
        <w:t>ым</w:t>
      </w:r>
      <w:r w:rsidR="004423EC">
        <w:rPr>
          <w:color w:val="000000"/>
          <w:sz w:val="28"/>
          <w:szCs w:val="28"/>
        </w:rPr>
        <w:t xml:space="preserve"> В.Д.</w:t>
      </w:r>
      <w:r w:rsidRPr="00410A60">
        <w:rPr>
          <w:color w:val="000000"/>
          <w:sz w:val="28"/>
          <w:szCs w:val="28"/>
        </w:rPr>
        <w:t xml:space="preserve"> не заявлено;</w:t>
      </w:r>
    </w:p>
    <w:p w:rsidR="00F736B0" w:rsidP="00F736B0" w14:paraId="3644B482" w14:textId="012B1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 </w:t>
      </w:r>
      <w:r>
        <w:rPr>
          <w:sz w:val="28"/>
          <w:szCs w:val="28"/>
        </w:rPr>
        <w:t>Чеботникова</w:t>
      </w:r>
      <w:r>
        <w:rPr>
          <w:sz w:val="28"/>
          <w:szCs w:val="28"/>
        </w:rPr>
        <w:t xml:space="preserve"> В.Д. со сроком действия до 20 августа 2029 года;</w:t>
      </w:r>
    </w:p>
    <w:p w:rsidR="00F736B0" w:rsidP="00F736B0" w14:paraId="09B74D11" w14:textId="72195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свидетельства о регистрации транспортного средства </w:t>
      </w:r>
      <w:r w:rsidR="00E4623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4623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собственником которого является </w:t>
      </w:r>
      <w:r w:rsidR="00E4623D">
        <w:rPr>
          <w:sz w:val="28"/>
          <w:szCs w:val="28"/>
        </w:rPr>
        <w:t>*</w:t>
      </w:r>
    </w:p>
    <w:p w:rsidR="000B3A7F" w:rsidP="00A87030" w14:paraId="08E4F79B" w14:textId="2E349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проекта организации дорожного движения </w:t>
      </w:r>
      <w:r w:rsidR="00097AAE">
        <w:rPr>
          <w:sz w:val="28"/>
          <w:szCs w:val="28"/>
        </w:rPr>
        <w:t>(дислокация дорожных знаков и дорожной разметки)</w:t>
      </w:r>
      <w:r w:rsidR="00410A60">
        <w:rPr>
          <w:sz w:val="28"/>
          <w:szCs w:val="28"/>
        </w:rPr>
        <w:t>, согласно которо</w:t>
      </w:r>
      <w:r w:rsidR="00F1006B">
        <w:rPr>
          <w:sz w:val="28"/>
          <w:szCs w:val="28"/>
        </w:rPr>
        <w:t>му</w:t>
      </w:r>
      <w:r w:rsidR="00410A60">
        <w:rPr>
          <w:sz w:val="28"/>
          <w:szCs w:val="28"/>
        </w:rPr>
        <w:t xml:space="preserve"> </w:t>
      </w:r>
      <w:r w:rsidR="00E4623D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установлен </w:t>
      </w:r>
      <w:r>
        <w:rPr>
          <w:color w:val="000000"/>
          <w:sz w:val="28"/>
          <w:szCs w:val="28"/>
        </w:rPr>
        <w:t>дорожный знак 3.20 «Обгон запрещен»</w:t>
      </w:r>
      <w:r w:rsidRPr="00485DC0" w:rsidR="00485DC0">
        <w:rPr>
          <w:sz w:val="28"/>
          <w:szCs w:val="28"/>
        </w:rPr>
        <w:t xml:space="preserve"> </w:t>
      </w:r>
      <w:r w:rsidR="00485DC0">
        <w:rPr>
          <w:sz w:val="28"/>
          <w:szCs w:val="28"/>
        </w:rPr>
        <w:t>и дорожная разметка 1.1</w:t>
      </w:r>
      <w:r>
        <w:rPr>
          <w:color w:val="000000"/>
          <w:sz w:val="28"/>
          <w:szCs w:val="28"/>
        </w:rPr>
        <w:t>, действие котор</w:t>
      </w:r>
      <w:r w:rsidR="00485DC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распространяется до </w:t>
      </w:r>
      <w:r w:rsidR="00E4623D">
        <w:rPr>
          <w:color w:val="000000"/>
          <w:sz w:val="28"/>
          <w:szCs w:val="28"/>
        </w:rPr>
        <w:t>*</w:t>
      </w:r>
    </w:p>
    <w:p w:rsidR="00E40DE8" w:rsidP="00D26E01" w14:paraId="44E576BF" w14:textId="79885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4423EC">
        <w:rPr>
          <w:sz w:val="28"/>
          <w:szCs w:val="28"/>
        </w:rPr>
        <w:t>Чеботников</w:t>
      </w:r>
      <w:r w:rsidR="00BE50C4">
        <w:rPr>
          <w:sz w:val="28"/>
          <w:szCs w:val="28"/>
        </w:rPr>
        <w:t>ым</w:t>
      </w:r>
      <w:r w:rsidR="004423EC">
        <w:rPr>
          <w:sz w:val="28"/>
          <w:szCs w:val="28"/>
        </w:rPr>
        <w:t xml:space="preserve"> В.Д.</w:t>
      </w:r>
      <w:r w:rsidR="00A10E58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административного правонарушения и из которой</w:t>
      </w:r>
      <w:r w:rsidR="006862AF">
        <w:rPr>
          <w:sz w:val="28"/>
          <w:szCs w:val="28"/>
        </w:rPr>
        <w:t xml:space="preserve"> отчетливо</w:t>
      </w:r>
      <w:r w:rsidR="00B24682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видно, как автомобиль под управлением </w:t>
      </w:r>
      <w:r w:rsidR="004423EC">
        <w:rPr>
          <w:sz w:val="28"/>
          <w:szCs w:val="28"/>
        </w:rPr>
        <w:t>Чеботников</w:t>
      </w:r>
      <w:r w:rsidR="00BE50C4">
        <w:rPr>
          <w:sz w:val="28"/>
          <w:szCs w:val="28"/>
        </w:rPr>
        <w:t>а</w:t>
      </w:r>
      <w:r w:rsidR="004423EC">
        <w:rPr>
          <w:sz w:val="28"/>
          <w:szCs w:val="28"/>
        </w:rPr>
        <w:t xml:space="preserve"> В.Д.</w:t>
      </w:r>
      <w:r w:rsidR="00A10E58">
        <w:rPr>
          <w:sz w:val="28"/>
          <w:szCs w:val="28"/>
        </w:rPr>
        <w:t xml:space="preserve"> </w:t>
      </w:r>
      <w:r w:rsidR="00B24682">
        <w:rPr>
          <w:sz w:val="28"/>
          <w:szCs w:val="28"/>
        </w:rPr>
        <w:t xml:space="preserve">совершает маневр обгона </w:t>
      </w:r>
      <w:r w:rsidRPr="007F7313" w:rsidR="007F7313">
        <w:rPr>
          <w:sz w:val="28"/>
          <w:szCs w:val="28"/>
        </w:rPr>
        <w:t>в зоне действия дорожного знака 3.20 «Обгон запрещен»</w:t>
      </w:r>
      <w:r w:rsidRPr="00485DC0" w:rsidR="00485DC0">
        <w:rPr>
          <w:sz w:val="28"/>
          <w:szCs w:val="28"/>
        </w:rPr>
        <w:t xml:space="preserve"> </w:t>
      </w:r>
      <w:r w:rsidR="00485DC0">
        <w:rPr>
          <w:sz w:val="28"/>
          <w:szCs w:val="28"/>
        </w:rPr>
        <w:t>и дорожной разметки 1.1</w:t>
      </w:r>
      <w:r w:rsidRPr="007F7313" w:rsidR="007F7313">
        <w:rPr>
          <w:sz w:val="28"/>
          <w:szCs w:val="28"/>
        </w:rPr>
        <w:t>.</w:t>
      </w:r>
    </w:p>
    <w:p w:rsidR="001046C7" w:rsidP="001046C7" w14:paraId="2995529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372CC">
        <w:rPr>
          <w:sz w:val="28"/>
          <w:szCs w:val="28"/>
        </w:rPr>
        <w:t xml:space="preserve"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 w14:paraId="608D4304" w14:textId="24875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4423EC">
        <w:rPr>
          <w:sz w:val="28"/>
          <w:szCs w:val="28"/>
        </w:rPr>
        <w:t>Чеботников</w:t>
      </w:r>
      <w:r w:rsidR="00BE50C4">
        <w:rPr>
          <w:sz w:val="28"/>
          <w:szCs w:val="28"/>
        </w:rPr>
        <w:t>а</w:t>
      </w:r>
      <w:r w:rsidR="004423EC">
        <w:rPr>
          <w:sz w:val="28"/>
          <w:szCs w:val="28"/>
        </w:rPr>
        <w:t xml:space="preserve"> В.Д.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BE50C4" w:rsidP="00BE50C4" w14:paraId="1557D72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BE50C4" w:rsidP="00BE50C4" w14:paraId="65E64364" w14:textId="1F53C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>
        <w:rPr>
          <w:sz w:val="28"/>
          <w:szCs w:val="28"/>
        </w:rPr>
        <w:t>Чеботников</w:t>
      </w:r>
      <w:r>
        <w:rPr>
          <w:sz w:val="28"/>
          <w:szCs w:val="28"/>
        </w:rPr>
        <w:t xml:space="preserve"> В.Д.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 w14:paraId="072C39C4" w14:textId="7ED1E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4423EC">
        <w:rPr>
          <w:sz w:val="28"/>
          <w:szCs w:val="28"/>
        </w:rPr>
        <w:t>Чеботников</w:t>
      </w:r>
      <w:r w:rsidR="00BE50C4">
        <w:rPr>
          <w:sz w:val="28"/>
          <w:szCs w:val="28"/>
        </w:rPr>
        <w:t>а</w:t>
      </w:r>
      <w:r w:rsidR="004423EC">
        <w:rPr>
          <w:sz w:val="28"/>
          <w:szCs w:val="28"/>
        </w:rPr>
        <w:t xml:space="preserve"> В.Д.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>отсутствие смягчающих и отягчающ</w:t>
      </w:r>
      <w:r w:rsidR="00171B89">
        <w:rPr>
          <w:sz w:val="28"/>
          <w:szCs w:val="28"/>
        </w:rPr>
        <w:t>их</w:t>
      </w:r>
      <w:r w:rsidR="004A7D93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4423EC">
        <w:rPr>
          <w:sz w:val="28"/>
          <w:szCs w:val="28"/>
        </w:rPr>
        <w:t>Чеботников</w:t>
      </w:r>
      <w:r w:rsidR="00BE50C4">
        <w:rPr>
          <w:sz w:val="28"/>
          <w:szCs w:val="28"/>
        </w:rPr>
        <w:t>у</w:t>
      </w:r>
      <w:r w:rsidR="004423EC">
        <w:rPr>
          <w:sz w:val="28"/>
          <w:szCs w:val="28"/>
        </w:rPr>
        <w:t xml:space="preserve"> В.Д.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 w14:paraId="46B0D40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 w14:paraId="08C37A8C" w14:textId="77777777">
      <w:pPr>
        <w:ind w:firstLine="709"/>
        <w:jc w:val="both"/>
        <w:rPr>
          <w:sz w:val="28"/>
          <w:szCs w:val="28"/>
        </w:rPr>
      </w:pPr>
    </w:p>
    <w:p w:rsidR="005D779F" w:rsidRPr="00381F73" w:rsidP="007538B2" w14:paraId="4E410A73" w14:textId="77777777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 w14:paraId="303AC375" w14:textId="77777777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 w14:paraId="596925A3" w14:textId="6C046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E50C4">
        <w:rPr>
          <w:sz w:val="28"/>
          <w:szCs w:val="28"/>
        </w:rPr>
        <w:t>Чеботникова</w:t>
      </w:r>
      <w:r w:rsidR="00BE50C4">
        <w:rPr>
          <w:sz w:val="28"/>
          <w:szCs w:val="28"/>
        </w:rPr>
        <w:t xml:space="preserve"> </w:t>
      </w:r>
      <w:r w:rsidR="00E4623D">
        <w:rPr>
          <w:sz w:val="28"/>
          <w:szCs w:val="28"/>
        </w:rPr>
        <w:t>ВД</w:t>
      </w:r>
      <w:r w:rsidR="00BE50C4">
        <w:rPr>
          <w:color w:val="000000"/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5000</w:t>
      </w:r>
      <w:r w:rsidRPr="00553858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553858">
        <w:rPr>
          <w:sz w:val="28"/>
          <w:szCs w:val="28"/>
        </w:rPr>
        <w:t xml:space="preserve">) рублей. </w:t>
      </w:r>
    </w:p>
    <w:p w:rsidR="007D136B" w:rsidRPr="002477F0" w:rsidP="007D136B" w14:paraId="31D5B8A8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Pr="002477F0">
        <w:rPr>
          <w:bCs/>
          <w:sz w:val="28"/>
          <w:szCs w:val="28"/>
        </w:rPr>
        <w:t xml:space="preserve">УФК по Ханты-Мансийскому автономному округу – Югре </w:t>
      </w:r>
    </w:p>
    <w:p w:rsidR="00E045E6" w:rsidRPr="009F325F" w:rsidP="007D136B" w14:paraId="6F19C1B8" w14:textId="3EEBE9A9">
      <w:pPr>
        <w:jc w:val="both"/>
        <w:rPr>
          <w:bCs/>
          <w:sz w:val="28"/>
          <w:szCs w:val="28"/>
        </w:rPr>
      </w:pPr>
      <w:r w:rsidRPr="002477F0">
        <w:rPr>
          <w:bCs/>
          <w:sz w:val="28"/>
          <w:szCs w:val="28"/>
        </w:rPr>
        <w:t xml:space="preserve">(УМВД России по ХМАО - Югре)  ИНН 8601010390     КПП 860101001 </w:t>
      </w:r>
      <w:r w:rsidRPr="002477F0" w:rsidR="007228F1">
        <w:rPr>
          <w:bCs/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 xml:space="preserve">к/счет </w:t>
      </w:r>
      <w:r w:rsidRPr="002477F0">
        <w:rPr>
          <w:sz w:val="28"/>
          <w:szCs w:val="28"/>
        </w:rPr>
        <w:t>40102810245370000007</w:t>
      </w:r>
      <w:r w:rsidRPr="002477F0" w:rsidR="008D7544">
        <w:rPr>
          <w:sz w:val="28"/>
          <w:szCs w:val="28"/>
        </w:rPr>
        <w:t xml:space="preserve"> </w:t>
      </w:r>
      <w:r w:rsidRPr="002477F0">
        <w:rPr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>КБК 1881160112</w:t>
      </w:r>
      <w:r w:rsidR="00BE50C4">
        <w:rPr>
          <w:bCs/>
          <w:sz w:val="28"/>
          <w:szCs w:val="28"/>
        </w:rPr>
        <w:t>3</w:t>
      </w:r>
      <w:r w:rsidRPr="002477F0">
        <w:rPr>
          <w:bCs/>
          <w:sz w:val="28"/>
          <w:szCs w:val="28"/>
        </w:rPr>
        <w:t>010001140 в РКЦ Ханты-Мансийск//УФК по ХМАО-Югре г. Ханты-Мансийск БИК 007162163        ОКТМО 718</w:t>
      </w:r>
      <w:r w:rsidR="00BE50C4">
        <w:rPr>
          <w:bCs/>
          <w:sz w:val="28"/>
          <w:szCs w:val="28"/>
        </w:rPr>
        <w:t>71</w:t>
      </w:r>
      <w:r w:rsidRPr="002477F0">
        <w:rPr>
          <w:bCs/>
          <w:sz w:val="28"/>
          <w:szCs w:val="28"/>
        </w:rPr>
        <w:t xml:space="preserve">000 счет получателя 03100643000000018700 </w:t>
      </w:r>
      <w:r w:rsidR="006862AF">
        <w:rPr>
          <w:bCs/>
          <w:sz w:val="28"/>
          <w:szCs w:val="28"/>
        </w:rPr>
        <w:br/>
      </w:r>
      <w:r w:rsidRPr="002477F0">
        <w:rPr>
          <w:sz w:val="28"/>
          <w:szCs w:val="28"/>
        </w:rPr>
        <w:t>УИН 188104</w:t>
      </w:r>
      <w:r w:rsidR="00BE50C4">
        <w:rPr>
          <w:sz w:val="28"/>
          <w:szCs w:val="28"/>
        </w:rPr>
        <w:t>8</w:t>
      </w:r>
      <w:r w:rsidRPr="002477F0">
        <w:rPr>
          <w:sz w:val="28"/>
          <w:szCs w:val="28"/>
        </w:rPr>
        <w:t>6240</w:t>
      </w:r>
      <w:r w:rsidR="002477F0">
        <w:rPr>
          <w:sz w:val="28"/>
          <w:szCs w:val="28"/>
        </w:rPr>
        <w:t>9</w:t>
      </w:r>
      <w:r w:rsidR="00BE50C4">
        <w:rPr>
          <w:sz w:val="28"/>
          <w:szCs w:val="28"/>
        </w:rPr>
        <w:t>1</w:t>
      </w:r>
      <w:r w:rsidR="002477F0">
        <w:rPr>
          <w:sz w:val="28"/>
          <w:szCs w:val="28"/>
        </w:rPr>
        <w:t>00</w:t>
      </w:r>
      <w:r w:rsidR="00BE50C4">
        <w:rPr>
          <w:sz w:val="28"/>
          <w:szCs w:val="28"/>
        </w:rPr>
        <w:t>18022</w:t>
      </w:r>
      <w:r w:rsidR="00867885">
        <w:rPr>
          <w:sz w:val="28"/>
          <w:szCs w:val="28"/>
        </w:rPr>
        <w:t xml:space="preserve">  </w:t>
      </w:r>
      <w:r>
        <w:rPr>
          <w:sz w:val="28"/>
          <w:szCs w:val="28"/>
        </w:rPr>
        <w:t>идентификатор плательщика</w:t>
      </w:r>
      <w:r w:rsidR="00E4623D">
        <w:rPr>
          <w:sz w:val="28"/>
          <w:szCs w:val="28"/>
        </w:rPr>
        <w:t>*</w:t>
      </w:r>
    </w:p>
    <w:p w:rsidR="006C4266" w:rsidP="006C4266" w14:paraId="4A29B4F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 w14:paraId="3D11459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 w14:paraId="5AA6CEF3" w14:textId="7777777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6C4266" w:rsidP="006C4266" w14:paraId="4C5E231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481A57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6862AF" w:rsidP="006862AF" w14:paraId="28EB25A2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485DC0" w:rsidP="00485DC0" w14:paraId="596B5171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485DC0" w:rsidP="00485DC0" w14:paraId="0C04A541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485DC0" w:rsidP="00485DC0" w14:paraId="2944543B" w14:textId="7E3BFF49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E4623D" w:rsidP="00E4623D" w14:paraId="52973C53" w14:textId="7777777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E4623D" w:rsidP="00485DC0" w14:paraId="5EBD8782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 w14:paraId="78136D11" w14:textId="31DB0EAA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E4623D">
          <w:rPr>
            <w:noProof/>
          </w:rPr>
          <w:t>4</w:t>
        </w:r>
        <w:r>
          <w:rPr>
            <w:noProof/>
          </w:rPr>
          <w:fldChar w:fldCharType="end"/>
        </w:r>
      </w:p>
      <w:p w:rsidR="0035215F" w14:paraId="1C4C26BB" w14:textId="77777777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0DB1"/>
    <w:rsid w:val="0000110D"/>
    <w:rsid w:val="00035D84"/>
    <w:rsid w:val="00040244"/>
    <w:rsid w:val="000516C3"/>
    <w:rsid w:val="00075AB7"/>
    <w:rsid w:val="00075DA6"/>
    <w:rsid w:val="00080547"/>
    <w:rsid w:val="00085210"/>
    <w:rsid w:val="0008773A"/>
    <w:rsid w:val="00090A92"/>
    <w:rsid w:val="00097AAE"/>
    <w:rsid w:val="000A54D6"/>
    <w:rsid w:val="000B3A7F"/>
    <w:rsid w:val="000B5927"/>
    <w:rsid w:val="000F0C04"/>
    <w:rsid w:val="000F1881"/>
    <w:rsid w:val="000F529C"/>
    <w:rsid w:val="000F7B77"/>
    <w:rsid w:val="001046C7"/>
    <w:rsid w:val="0011541E"/>
    <w:rsid w:val="00147FEA"/>
    <w:rsid w:val="00150962"/>
    <w:rsid w:val="001569DB"/>
    <w:rsid w:val="00171B89"/>
    <w:rsid w:val="00177B1F"/>
    <w:rsid w:val="0019246A"/>
    <w:rsid w:val="001936AA"/>
    <w:rsid w:val="001A66EB"/>
    <w:rsid w:val="001A6B24"/>
    <w:rsid w:val="001B3D92"/>
    <w:rsid w:val="001C66FD"/>
    <w:rsid w:val="001C70DF"/>
    <w:rsid w:val="001D3E6F"/>
    <w:rsid w:val="001E49DA"/>
    <w:rsid w:val="001F1114"/>
    <w:rsid w:val="002279AE"/>
    <w:rsid w:val="002477F0"/>
    <w:rsid w:val="0025612F"/>
    <w:rsid w:val="0026489F"/>
    <w:rsid w:val="00264CBE"/>
    <w:rsid w:val="00266251"/>
    <w:rsid w:val="00267C23"/>
    <w:rsid w:val="00285713"/>
    <w:rsid w:val="002A09F0"/>
    <w:rsid w:val="002B38FF"/>
    <w:rsid w:val="002B61C4"/>
    <w:rsid w:val="002C08D4"/>
    <w:rsid w:val="002C71F4"/>
    <w:rsid w:val="002F68A3"/>
    <w:rsid w:val="0031154A"/>
    <w:rsid w:val="00313360"/>
    <w:rsid w:val="00313A61"/>
    <w:rsid w:val="00317ADD"/>
    <w:rsid w:val="003200DC"/>
    <w:rsid w:val="003219A8"/>
    <w:rsid w:val="0033370A"/>
    <w:rsid w:val="0035215F"/>
    <w:rsid w:val="00376A0A"/>
    <w:rsid w:val="00381F73"/>
    <w:rsid w:val="00393276"/>
    <w:rsid w:val="003A0ADB"/>
    <w:rsid w:val="003A0F32"/>
    <w:rsid w:val="003A50F4"/>
    <w:rsid w:val="003A6912"/>
    <w:rsid w:val="003C4726"/>
    <w:rsid w:val="003F01BE"/>
    <w:rsid w:val="00410A60"/>
    <w:rsid w:val="00413F57"/>
    <w:rsid w:val="004217C9"/>
    <w:rsid w:val="00437B8A"/>
    <w:rsid w:val="004416A4"/>
    <w:rsid w:val="004423EC"/>
    <w:rsid w:val="00454AF2"/>
    <w:rsid w:val="004633F1"/>
    <w:rsid w:val="00470A7A"/>
    <w:rsid w:val="00477E87"/>
    <w:rsid w:val="00481A57"/>
    <w:rsid w:val="00485DC0"/>
    <w:rsid w:val="00487518"/>
    <w:rsid w:val="004A0057"/>
    <w:rsid w:val="004A2C47"/>
    <w:rsid w:val="004A7D93"/>
    <w:rsid w:val="004B0E22"/>
    <w:rsid w:val="004C1D3C"/>
    <w:rsid w:val="004C36A4"/>
    <w:rsid w:val="004F6310"/>
    <w:rsid w:val="00503582"/>
    <w:rsid w:val="005130A3"/>
    <w:rsid w:val="005407DA"/>
    <w:rsid w:val="00543BA2"/>
    <w:rsid w:val="00544F88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C0907"/>
    <w:rsid w:val="005D1343"/>
    <w:rsid w:val="005D4EDF"/>
    <w:rsid w:val="005D779F"/>
    <w:rsid w:val="005F257E"/>
    <w:rsid w:val="005F4228"/>
    <w:rsid w:val="0061001D"/>
    <w:rsid w:val="00616920"/>
    <w:rsid w:val="0063228B"/>
    <w:rsid w:val="006347DD"/>
    <w:rsid w:val="00641360"/>
    <w:rsid w:val="006439E7"/>
    <w:rsid w:val="0064657F"/>
    <w:rsid w:val="006559D2"/>
    <w:rsid w:val="00665072"/>
    <w:rsid w:val="006673D1"/>
    <w:rsid w:val="006714AA"/>
    <w:rsid w:val="006744E5"/>
    <w:rsid w:val="006862AF"/>
    <w:rsid w:val="00686E2C"/>
    <w:rsid w:val="006965C9"/>
    <w:rsid w:val="006B55B4"/>
    <w:rsid w:val="006C4266"/>
    <w:rsid w:val="006E2BA9"/>
    <w:rsid w:val="006F37F0"/>
    <w:rsid w:val="00703BEB"/>
    <w:rsid w:val="0071087E"/>
    <w:rsid w:val="00714F05"/>
    <w:rsid w:val="0072255F"/>
    <w:rsid w:val="007228F1"/>
    <w:rsid w:val="007372CC"/>
    <w:rsid w:val="007538B2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3E47"/>
    <w:rsid w:val="00804182"/>
    <w:rsid w:val="00807BAC"/>
    <w:rsid w:val="008204BA"/>
    <w:rsid w:val="008226FC"/>
    <w:rsid w:val="008432FA"/>
    <w:rsid w:val="008515C2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446AF"/>
    <w:rsid w:val="00964B79"/>
    <w:rsid w:val="009746B4"/>
    <w:rsid w:val="009B355E"/>
    <w:rsid w:val="009C5B11"/>
    <w:rsid w:val="009E20CB"/>
    <w:rsid w:val="009F2331"/>
    <w:rsid w:val="009F325F"/>
    <w:rsid w:val="00A0696F"/>
    <w:rsid w:val="00A10E58"/>
    <w:rsid w:val="00A25090"/>
    <w:rsid w:val="00A60E8B"/>
    <w:rsid w:val="00A87030"/>
    <w:rsid w:val="00A91E6B"/>
    <w:rsid w:val="00A967E1"/>
    <w:rsid w:val="00AA393E"/>
    <w:rsid w:val="00AA5225"/>
    <w:rsid w:val="00AA58A6"/>
    <w:rsid w:val="00AB34F9"/>
    <w:rsid w:val="00AB36B3"/>
    <w:rsid w:val="00AC67C3"/>
    <w:rsid w:val="00AE3C94"/>
    <w:rsid w:val="00B01E75"/>
    <w:rsid w:val="00B0372F"/>
    <w:rsid w:val="00B05B35"/>
    <w:rsid w:val="00B15D3F"/>
    <w:rsid w:val="00B24682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A4430"/>
    <w:rsid w:val="00BA4D4F"/>
    <w:rsid w:val="00BA722B"/>
    <w:rsid w:val="00BB5C68"/>
    <w:rsid w:val="00BB7884"/>
    <w:rsid w:val="00BC4C8D"/>
    <w:rsid w:val="00BE421C"/>
    <w:rsid w:val="00BE50C4"/>
    <w:rsid w:val="00BE601B"/>
    <w:rsid w:val="00BE797C"/>
    <w:rsid w:val="00BF582B"/>
    <w:rsid w:val="00C246C7"/>
    <w:rsid w:val="00C2531E"/>
    <w:rsid w:val="00C417D7"/>
    <w:rsid w:val="00C70BD1"/>
    <w:rsid w:val="00C7349C"/>
    <w:rsid w:val="00C75768"/>
    <w:rsid w:val="00C924A9"/>
    <w:rsid w:val="00CB694D"/>
    <w:rsid w:val="00CC08AF"/>
    <w:rsid w:val="00CC3934"/>
    <w:rsid w:val="00CF2037"/>
    <w:rsid w:val="00CF4DBD"/>
    <w:rsid w:val="00D003FE"/>
    <w:rsid w:val="00D06619"/>
    <w:rsid w:val="00D114F5"/>
    <w:rsid w:val="00D17A1E"/>
    <w:rsid w:val="00D23D13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2981"/>
    <w:rsid w:val="00DA427D"/>
    <w:rsid w:val="00DA70F7"/>
    <w:rsid w:val="00DA72FE"/>
    <w:rsid w:val="00DB72DF"/>
    <w:rsid w:val="00DE1A3E"/>
    <w:rsid w:val="00E03636"/>
    <w:rsid w:val="00E045E6"/>
    <w:rsid w:val="00E179DB"/>
    <w:rsid w:val="00E37CF8"/>
    <w:rsid w:val="00E40DE8"/>
    <w:rsid w:val="00E43ADB"/>
    <w:rsid w:val="00E4623D"/>
    <w:rsid w:val="00E556AA"/>
    <w:rsid w:val="00E77E84"/>
    <w:rsid w:val="00E969D9"/>
    <w:rsid w:val="00EA33DC"/>
    <w:rsid w:val="00EA4056"/>
    <w:rsid w:val="00EB0D43"/>
    <w:rsid w:val="00EC4BFE"/>
    <w:rsid w:val="00ED230B"/>
    <w:rsid w:val="00F00816"/>
    <w:rsid w:val="00F031B1"/>
    <w:rsid w:val="00F06340"/>
    <w:rsid w:val="00F1006B"/>
    <w:rsid w:val="00F14DDD"/>
    <w:rsid w:val="00F17FCF"/>
    <w:rsid w:val="00F22DF2"/>
    <w:rsid w:val="00F338DD"/>
    <w:rsid w:val="00F33E3F"/>
    <w:rsid w:val="00F6131E"/>
    <w:rsid w:val="00F70BBE"/>
    <w:rsid w:val="00F70D2B"/>
    <w:rsid w:val="00F736B0"/>
    <w:rsid w:val="00F91351"/>
    <w:rsid w:val="00F9397C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4788-35E9-4785-84FB-A9619E04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